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  <w:jc w:val="left"/>
      </w:pPr>
      <w:r>
        <w:rPr>
          <w:b/>
          <w:bCs/>
          <w:sz w:val="32"/>
          <w:szCs w:val="32"/>
        </w:rPr>
        <w:t xml:space="preserve">Bon de commande</w:t>
      </w:r>
    </w:p>
    <w:p>
      <w:pPr>
        <w:spacing w:after="200"/>
        <w:jc w:val="left"/>
      </w:pPr>
      <w:r>
        <w:rPr>
          <w:i/>
          <w:iCs/>
          <w:color w:val="64748B"/>
          <w:sz w:val="16"/>
          <w:szCs w:val="16"/>
        </w:rPr>
        <w:t xml:space="preserve">Modèle de référence uniquement. Pas de conseils juridiques ; les formes institutionnelles et locales priment.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00"/>
        <w:gridCol w:w="4500"/>
      </w:tblGrid>
      <w:tr>
        <w:tc>
          <w:tcPr>
            <w:tcW w:type="dxa" w:w="45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8FAFC" w:val="clear"/>
            <w:vAlign w:val="center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0F172A"/>
                <w:sz w:val="20"/>
                <w:szCs w:val="20"/>
              </w:rPr>
              <w:t xml:space="preserve">From</w:t>
            </w:r>
          </w:p>
        </w:tc>
        <w:tc>
          <w:tcPr>
            <w:tcW w:type="dxa" w:w="45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8FAFC" w:val="clear"/>
            <w:vAlign w:val="center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0F172A"/>
                <w:sz w:val="20"/>
                <w:szCs w:val="20"/>
              </w:rPr>
              <w:t xml:space="preserve">Bill to</w:t>
            </w:r>
          </w:p>
        </w:tc>
      </w:tr>
      <w:tr>
        <w:tc>
          <w:tcPr>
            <w:tcW w:type="dxa" w:w="45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18"/>
                <w:szCs w:val="18"/>
              </w:rPr>
              <w:t xml:space="preserve">
</w:t>
            </w:r>
          </w:p>
        </w:tc>
        <w:tc>
          <w:tcPr>
            <w:tcW w:type="dxa" w:w="45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18"/>
                <w:szCs w:val="18"/>
              </w:rPr>
              <w:t xml:space="preserve">
</w:t>
            </w:r>
          </w:p>
        </w:tc>
      </w:tr>
    </w:tbl>
    <w:p>
      <w:pPr>
        <w:spacing w:after="10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 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3000"/>
        <w:gridCol w:w="3000"/>
      </w:tblGrid>
      <w:tr>
        <w:tc>
          <w:tcPr>
            <w:tcW w:type="dxa" w:w="30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0F172A"/>
                <w:sz w:val="18"/>
                <w:szCs w:val="18"/>
              </w:rPr>
              <w:t xml:space="preserve">Document #</w:t>
            </w:r>
          </w:p>
        </w:tc>
        <w:tc>
          <w:tcPr>
            <w:tcW w:type="dxa" w:w="30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0F172A"/>
                <w:sz w:val="18"/>
                <w:szCs w:val="18"/>
              </w:rPr>
              <w:t xml:space="preserve">Date</w:t>
            </w:r>
          </w:p>
        </w:tc>
        <w:tc>
          <w:tcPr>
            <w:tcW w:type="dxa" w:w="30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0F172A"/>
                <w:sz w:val="18"/>
                <w:szCs w:val="18"/>
              </w:rPr>
              <w:t xml:space="preserve">Due / terms</w:t>
            </w:r>
          </w:p>
        </w:tc>
      </w:tr>
      <w:tr>
        <w:tc>
          <w:tcPr>
            <w:tcW w:type="dxa" w:w="30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30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30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</w:tr>
    </w:tbl>
    <w:p>
      <w:pPr>
        <w:pStyle w:val="Heading2"/>
        <w:spacing w:after="100" w:before="240"/>
      </w:pPr>
      <w:r>
        <w:rPr>
          <w:b/>
          <w:bCs/>
          <w:sz w:val="24"/>
          <w:szCs w:val="24"/>
        </w:rPr>
        <w:t xml:space="preserve">Line items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200"/>
        <w:gridCol w:w="1200"/>
        <w:gridCol w:w="1800"/>
        <w:gridCol w:w="1800"/>
      </w:tblGrid>
      <w:tr>
        <w:tc>
          <w:tcPr>
            <w:tcW w:type="dxa" w:w="4200"/>
            <w:tcBorders>
              <w:top w:val="single" w:color="0F172A" w:sz="4"/>
              <w:left w:val="single" w:color="0F172A" w:sz="4"/>
              <w:bottom w:val="single" w:color="0F172A" w:sz="4"/>
              <w:right w:val="single" w:color="0F172A" w:sz="4"/>
            </w:tcBorders>
            <w:shd w:fill="0F172A" w:val="clear"/>
            <w:vAlign w:val="center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Description</w:t>
            </w:r>
          </w:p>
        </w:tc>
        <w:tc>
          <w:tcPr>
            <w:tcW w:type="dxa" w:w="1200"/>
            <w:tcBorders>
              <w:top w:val="single" w:color="0F172A" w:sz="4"/>
              <w:left w:val="single" w:color="0F172A" w:sz="4"/>
              <w:bottom w:val="single" w:color="0F172A" w:sz="4"/>
              <w:right w:val="single" w:color="0F172A" w:sz="4"/>
            </w:tcBorders>
            <w:shd w:fill="0F172A" w:val="clear"/>
            <w:vAlign w:val="center"/>
          </w:tcPr>
          <w:p>
            <w:pPr>
              <w:jc w:val="center"/>
            </w:pPr>
            <w:r>
              <w:rPr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Qty</w:t>
            </w:r>
          </w:p>
        </w:tc>
        <w:tc>
          <w:tcPr>
            <w:tcW w:type="dxa" w:w="1800"/>
            <w:tcBorders>
              <w:top w:val="single" w:color="0F172A" w:sz="4"/>
              <w:left w:val="single" w:color="0F172A" w:sz="4"/>
              <w:bottom w:val="single" w:color="0F172A" w:sz="4"/>
              <w:right w:val="single" w:color="0F172A" w:sz="4"/>
            </w:tcBorders>
            <w:shd w:fill="0F172A" w:val="clear"/>
            <w:vAlign w:val="center"/>
          </w:tcPr>
          <w:p>
            <w:pPr>
              <w:jc w:val="right"/>
            </w:pPr>
            <w:r>
              <w:rPr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Unit</w:t>
            </w:r>
          </w:p>
        </w:tc>
        <w:tc>
          <w:tcPr>
            <w:tcW w:type="dxa" w:w="1800"/>
            <w:tcBorders>
              <w:top w:val="single" w:color="0F172A" w:sz="4"/>
              <w:left w:val="single" w:color="0F172A" w:sz="4"/>
              <w:bottom w:val="single" w:color="0F172A" w:sz="4"/>
              <w:right w:val="single" w:color="0F172A" w:sz="4"/>
            </w:tcBorders>
            <w:shd w:fill="0F172A" w:val="clear"/>
            <w:vAlign w:val="center"/>
          </w:tcPr>
          <w:p>
            <w:pPr>
              <w:jc w:val="right"/>
            </w:pPr>
            <w:r>
              <w:rPr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Amount</w:t>
            </w:r>
          </w:p>
        </w:tc>
      </w:tr>
      <w:tr>
        <w:tc>
          <w:tcPr>
            <w:tcW w:type="dxa" w:w="42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2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8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8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dxa" w:w="42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2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8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8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dxa" w:w="42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2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8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8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dxa" w:w="42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2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8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8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dxa" w:w="42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2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8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8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dxa" w:w="4200"/>
            <w:tcBorders>
              <w:top w:val="single" w:color="334155" w:sz="6"/>
              <w:left w:val="single" w:color="334155" w:sz="6"/>
              <w:bottom w:val="single" w:color="334155" w:sz="6"/>
              <w:right w:val="single" w:color="334155" w:sz="6"/>
            </w:tcBorders>
            <w:shd w:fill="F8FAFC" w:val="clear"/>
            <w:vAlign w:val="center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0F172A"/>
                <w:sz w:val="20"/>
                <w:szCs w:val="20"/>
              </w:rPr>
              <w:t xml:space="preserve">Total</w:t>
            </w:r>
          </w:p>
        </w:tc>
        <w:tc>
          <w:tcPr>
            <w:tcW w:type="dxa" w:w="1200"/>
            <w:tcBorders>
              <w:top w:val="single" w:color="334155" w:sz="6"/>
              <w:left w:val="single" w:color="334155" w:sz="6"/>
              <w:bottom w:val="single" w:color="334155" w:sz="6"/>
              <w:right w:val="single" w:color="334155" w:sz="6"/>
            </w:tcBorders>
            <w:shd w:fill="F8FAFC" w:val="clear"/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/>
            </w:r>
          </w:p>
        </w:tc>
        <w:tc>
          <w:tcPr>
            <w:tcW w:type="dxa" w:w="1800"/>
            <w:tcBorders>
              <w:top w:val="single" w:color="334155" w:sz="6"/>
              <w:left w:val="single" w:color="334155" w:sz="6"/>
              <w:bottom w:val="single" w:color="334155" w:sz="6"/>
              <w:right w:val="single" w:color="334155" w:sz="6"/>
            </w:tcBorders>
            <w:shd w:fill="F8FAFC" w:val="clear"/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/>
            </w:r>
          </w:p>
        </w:tc>
        <w:tc>
          <w:tcPr>
            <w:tcW w:type="dxa" w:w="1800"/>
            <w:tcBorders>
              <w:top w:val="single" w:color="334155" w:sz="6"/>
              <w:left w:val="single" w:color="334155" w:sz="6"/>
              <w:bottom w:val="single" w:color="334155" w:sz="6"/>
              <w:right w:val="single" w:color="334155" w:sz="6"/>
            </w:tcBorders>
            <w:shd w:fill="F8FAFC" w:val="clear"/>
            <w:vAlign w:val="center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</w:tr>
    </w:tbl>
    <w:p>
      <w:pPr>
        <w:pStyle w:val="Heading2"/>
        <w:spacing w:after="100" w:before="240"/>
      </w:pPr>
      <w:r>
        <w:rPr>
          <w:b/>
          <w:bCs/>
          <w:sz w:val="24"/>
          <w:szCs w:val="24"/>
        </w:rPr>
        <w:t xml:space="preserve">Additional fields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800"/>
        <w:gridCol w:w="6200"/>
      </w:tblGrid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Fêtes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Exemple Ada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Date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2026-08-04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Sujet / titre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Bon de commande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Éléments de corps/de campagne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Indiquez la demande ici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Montants / modalités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1,000.00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Pièces jointes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2 pièces jointes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Signature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(signé)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Contact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nom@exemple.com</w:t>
            </w:r>
          </w:p>
        </w:tc>
      </w:tr>
    </w:tbl>
    <w:p>
      <w:pPr>
        <w:spacing w:after="100"/>
      </w:pPr>
      <w:r>
        <w:rPr>
          <w:b w:val="false"/>
          <w:bCs w:val="false"/>
          <w:i w:val="false"/>
          <w:iCs w:val="false"/>
          <w:color w:val="475569"/>
          <w:sz w:val="18"/>
          <w:szCs w:val="18"/>
        </w:rPr>
        <w:t xml:space="preserve">1. Objet : ____________________________________</w:t>
      </w:r>
    </w:p>
    <w:p>
      <w:pPr>
        <w:spacing w:after="100"/>
      </w:pPr>
      <w:r>
        <w:rPr>
          <w:b w:val="false"/>
          <w:bCs w:val="false"/>
          <w:i w:val="false"/>
          <w:iCs w:val="false"/>
          <w:color w:val="475569"/>
          <w:sz w:val="18"/>
          <w:szCs w:val="18"/>
        </w:rPr>
        <w:t xml:space="preserve">2. Partie A : ____________________________________</w:t>
      </w:r>
    </w:p>
    <w:p>
      <w:pPr>
        <w:spacing w:after="100"/>
      </w:pPr>
      <w:r>
        <w:rPr>
          <w:b w:val="false"/>
          <w:bCs w:val="false"/>
          <w:i w:val="false"/>
          <w:iCs w:val="false"/>
          <w:color w:val="475569"/>
          <w:sz w:val="18"/>
          <w:szCs w:val="18"/>
        </w:rPr>
        <w:t xml:space="preserve">3. Partie B : ____________________________________</w:t>
      </w:r>
    </w:p>
    <w:p>
      <w:pPr>
        <w:spacing w:after="100"/>
      </w:pPr>
      <w:r>
        <w:rPr>
          <w:b w:val="false"/>
          <w:bCs w:val="false"/>
          <w:i w:val="false"/>
          <w:iCs w:val="false"/>
          <w:color w:val="475569"/>
          <w:sz w:val="18"/>
          <w:szCs w:val="18"/>
        </w:rPr>
        <w:t xml:space="preserve">4. Faits clés/éléments :</w:t>
      </w:r>
    </w:p>
    <w:p>
      <w:pPr>
        <w:spacing w:after="100"/>
      </w:pPr>
      <w:r>
        <w:rPr>
          <w:b w:val="false"/>
          <w:bCs w:val="false"/>
          <w:i w:val="false"/>
          <w:iCs w:val="false"/>
          <w:color w:val="475569"/>
          <w:sz w:val="18"/>
          <w:szCs w:val="18"/>
        </w:rPr>
        <w:t xml:space="preserve">_______________________________________________________________</w:t>
      </w:r>
    </w:p>
    <w:p>
      <w:pPr>
        <w:spacing w:after="100"/>
      </w:pPr>
      <w:r>
        <w:rPr>
          <w:b w:val="false"/>
          <w:bCs w:val="false"/>
          <w:i w:val="false"/>
          <w:iCs w:val="false"/>
          <w:color w:val="475569"/>
          <w:sz w:val="18"/>
          <w:szCs w:val="18"/>
        </w:rPr>
        <w:t xml:space="preserve">_______________________________________________________________</w:t>
      </w:r>
    </w:p>
    <w:p>
      <w:pPr>
        <w:spacing w:after="120" w:before="280"/>
      </w:pP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00"/>
        <w:gridCol w:w="4500"/>
      </w:tblGrid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Signature: ____________________</w:t>
            </w:r>
          </w:p>
        </w:tc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Date: __________</w:t>
            </w:r>
          </w:p>
        </w:tc>
      </w:tr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Printed name: __________________</w:t>
            </w:r>
          </w:p>
        </w:tc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/>
            </w:r>
          </w:p>
        </w:tc>
      </w:tr>
    </w:tbl>
    <w:p>
      <w:pPr>
        <w:spacing w:before="360"/>
      </w:pPr>
      <w:r>
        <w:rPr>
          <w:color w:val="94A3B8"/>
          <w:sz w:val="14"/>
          <w:szCs w:val="14"/>
        </w:rPr>
        <w:t xml:space="preserve">Source: https://tool-lifes.com/forms/fr/purchase-order/ · Reference template only — not legal advice</w:t>
      </w:r>
    </w:p>
    <w:sectPr>
      <w:pgSz w:w="11906" w:h="16838" w:orient="portrait"/>
      <w:pgMar w:top="720" w:right="720" w:bottom="720" w:left="72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Bon de commande</dc:title>
  <dc:creator>Tool-Lifes</dc:creator>
  <cp:lastModifiedBy>Un-named</cp:lastModifiedBy>
  <cp:revision>1</cp:revision>
  <dcterms:created xsi:type="dcterms:W3CDTF">2026-10-09T02:53:42.309Z</dcterms:created>
  <dcterms:modified xsi:type="dcterms:W3CDTF">2026-10-09T02:53:42.309Z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